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23" w:rsidRDefault="009808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6pt;margin-top:10.05pt;width:284.85pt;height:39.15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935BFB" w:rsidRPr="00BA53D3" w:rsidRDefault="00935BFB" w:rsidP="0016290F">
                  <w:pPr>
                    <w:jc w:val="center"/>
                    <w:rPr>
                      <w:rFonts w:ascii="微软雅黑" w:eastAsia="微软雅黑" w:hAnsi="微软雅黑"/>
                      <w:b/>
                      <w:color w:val="FF0000"/>
                      <w:sz w:val="32"/>
                      <w:szCs w:val="32"/>
                    </w:rPr>
                  </w:pPr>
                  <w:r w:rsidRPr="00BA53D3">
                    <w:rPr>
                      <w:rFonts w:ascii="微软雅黑" w:eastAsia="微软雅黑" w:hAnsi="微软雅黑" w:hint="eastAsia"/>
                      <w:b/>
                      <w:color w:val="FF0000"/>
                      <w:sz w:val="32"/>
                      <w:szCs w:val="32"/>
                    </w:rPr>
                    <w:t>第六届会员大会</w:t>
                  </w:r>
                </w:p>
              </w:txbxContent>
            </v:textbox>
          </v:shape>
        </w:pict>
      </w:r>
    </w:p>
    <w:p w:rsidR="001D2DA3" w:rsidRDefault="0098088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686.2pt;margin-top:168.6pt;width:.05pt;height:33.9pt;z-index:251656188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675.75pt;margin-top:117.75pt;width:0;height:45.3pt;z-index:251705344" o:connectortype="straight">
            <v:stroke endarrow="block"/>
          </v:shape>
        </w:pict>
      </w:r>
      <w:r w:rsidR="002B4FBB">
        <w:rPr>
          <w:rFonts w:hint="eastAsia"/>
        </w:rPr>
        <w:t xml:space="preserve"> </w:t>
      </w:r>
    </w:p>
    <w:p w:rsidR="001D2DA3" w:rsidRPr="001D2DA3" w:rsidRDefault="001D2DA3" w:rsidP="001D2DA3"/>
    <w:p w:rsidR="001D2DA3" w:rsidRPr="001D2DA3" w:rsidRDefault="00980881" w:rsidP="001D2DA3">
      <w:r>
        <w:rPr>
          <w:noProof/>
        </w:rPr>
        <w:pict>
          <v:shape id="_x0000_s1035" type="#_x0000_t32" style="position:absolute;left:0;text-align:left;margin-left:346.55pt;margin-top:3.05pt;width:0;height:85.1pt;z-index:251676672" o:connectortype="straight" o:regroupid="1">
            <v:stroke endarrow="block"/>
          </v:shape>
        </w:pict>
      </w:r>
    </w:p>
    <w:p w:rsidR="001D2DA3" w:rsidRPr="001D2DA3" w:rsidRDefault="00980881" w:rsidP="001D2DA3">
      <w:r>
        <w:rPr>
          <w:noProof/>
        </w:rPr>
        <w:pict>
          <v:shape id="_x0000_s1027" type="#_x0000_t202" style="position:absolute;left:0;text-align:left;margin-left:207.1pt;margin-top:6.1pt;width:278.3pt;height:39.15pt;z-index:251683840;mso-width-relative:margin;mso-height-relative:margin">
            <v:textbox style="mso-next-textbox:#_x0000_s1027;mso-fit-shape-to-text:t">
              <w:txbxContent>
                <w:p w:rsidR="00935BFB" w:rsidRPr="00BA53D3" w:rsidRDefault="00935BFB" w:rsidP="0016290F">
                  <w:pPr>
                    <w:jc w:val="center"/>
                    <w:rPr>
                      <w:rFonts w:ascii="微软雅黑" w:eastAsia="微软雅黑" w:hAnsi="微软雅黑"/>
                      <w:b/>
                      <w:color w:val="FF0000"/>
                      <w:sz w:val="28"/>
                      <w:szCs w:val="28"/>
                    </w:rPr>
                  </w:pPr>
                  <w:r w:rsidRPr="00BA53D3">
                    <w:rPr>
                      <w:rFonts w:ascii="微软雅黑" w:eastAsia="微软雅黑" w:hAnsi="微软雅黑" w:hint="eastAsia"/>
                      <w:b/>
                      <w:color w:val="FF0000"/>
                      <w:sz w:val="28"/>
                      <w:szCs w:val="28"/>
                    </w:rPr>
                    <w:t>第六届理事会</w:t>
                  </w:r>
                </w:p>
              </w:txbxContent>
            </v:textbox>
          </v:shape>
        </w:pict>
      </w:r>
    </w:p>
    <w:p w:rsidR="001D2DA3" w:rsidRPr="001D2DA3" w:rsidRDefault="001D2DA3" w:rsidP="001D2DA3"/>
    <w:p w:rsidR="001D2DA3" w:rsidRPr="001D2DA3" w:rsidRDefault="001D2DA3" w:rsidP="001D2DA3"/>
    <w:p w:rsidR="001D2DA3" w:rsidRPr="001D2DA3" w:rsidRDefault="001D2DA3" w:rsidP="001D2DA3"/>
    <w:p w:rsidR="001D2DA3" w:rsidRPr="001D2DA3" w:rsidRDefault="00980881" w:rsidP="001D2DA3">
      <w:r>
        <w:rPr>
          <w:noProof/>
        </w:rPr>
        <w:pict>
          <v:group id="_x0000_s1095" style="position:absolute;left:0;text-align:left;margin-left:72.55pt;margin-top:8pt;width:44.2pt;height:80.7pt;z-index:251653113" coordorigin="1226,3578" coordsize="884,1614">
            <v:shape id="_x0000_s1096" type="#_x0000_t32" style="position:absolute;left:1693;top:3578;width:0;height:1255" o:connectortype="straight">
              <v:stroke endarrow="block"/>
            </v:shape>
            <v:shape id="_x0000_s1097" type="#_x0000_t32" style="position:absolute;left:1226;top:4822;width:884;height:1" o:connectortype="straight"/>
            <v:shape id="_x0000_s1098" type="#_x0000_t32" style="position:absolute;left:1226;top:4837;width:1;height:355" o:connectortype="straight">
              <v:stroke endarrow="block"/>
            </v:shape>
            <v:shape id="_x0000_s1099" type="#_x0000_t32" style="position:absolute;left:2109;top:4837;width:1;height:355" o:connectortype="straight">
              <v:stroke endarrow="block"/>
            </v:shape>
          </v:group>
        </w:pict>
      </w:r>
      <w:r>
        <w:rPr>
          <w:noProof/>
        </w:rPr>
        <w:pict>
          <v:group id="_x0000_s1094" style="position:absolute;left:0;text-align:left;margin-left:-9.6pt;margin-top:8.75pt;width:44.2pt;height:80.7pt;z-index:251652088" coordorigin="1226,3578" coordsize="884,1614">
            <v:shape id="_x0000_s1082" type="#_x0000_t32" style="position:absolute;left:1693;top:3578;width:0;height:1255" o:connectortype="straight">
              <v:stroke endarrow="block"/>
            </v:shape>
            <v:shape id="_x0000_s1091" type="#_x0000_t32" style="position:absolute;left:1226;top:4822;width:884;height:1" o:connectortype="straight"/>
            <v:shape id="_x0000_s1092" type="#_x0000_t32" style="position:absolute;left:1226;top:4837;width:1;height:355" o:connectortype="straight">
              <v:stroke endarrow="block"/>
            </v:shape>
            <v:shape id="_x0000_s1093" type="#_x0000_t32" style="position:absolute;left:2109;top:4837;width:1;height:355" o:connectortype="straight">
              <v:stroke endarrow="block"/>
            </v:shape>
          </v:group>
        </w:pict>
      </w:r>
      <w:r>
        <w:rPr>
          <w:noProof/>
        </w:rPr>
        <w:pict>
          <v:shape id="_x0000_s1030" type="#_x0000_t32" style="position:absolute;left:0;text-align:left;margin-left:13.7pt;margin-top:7.95pt;width:662.05pt;height:0;z-index:251672576" o:connectortype="straight" o:regroupid="1"/>
        </w:pict>
      </w:r>
      <w:r>
        <w:rPr>
          <w:noProof/>
        </w:rPr>
        <w:pict>
          <v:shape id="_x0000_s1062" type="#_x0000_t32" style="position:absolute;left:0;text-align:left;margin-left:346.5pt;margin-top:7.95pt;width:.05pt;height:91.5pt;z-index:25165413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583.35pt;margin-top:9.05pt;width:0;height:105pt;z-index:251735040" o:connectortype="straight" o:regroupid="4">
            <v:stroke endarrow="block"/>
          </v:shape>
        </w:pict>
      </w:r>
      <w:r>
        <w:rPr>
          <w:noProof/>
        </w:rPr>
        <w:pict>
          <v:shape id="_x0000_s1043" type="#_x0000_t202" style="position:absolute;left:0;text-align:left;margin-left:551.85pt;margin-top:34.1pt;width:62.35pt;height:28.35pt;z-index:251736064;mso-width-relative:margin;mso-height-relative:margin" o:regroupid="4">
            <v:textbox style="mso-next-textbox:#_x0000_s1043">
              <w:txbxContent>
                <w:p w:rsidR="00935BFB" w:rsidRPr="00BA53D3" w:rsidRDefault="00935BFB" w:rsidP="0016290F">
                  <w:pPr>
                    <w:jc w:val="center"/>
                    <w:rPr>
                      <w:rFonts w:ascii="华文细黑" w:eastAsia="华文细黑" w:hAnsi="华文细黑"/>
                      <w:b/>
                      <w:color w:val="FF0000"/>
                      <w:w w:val="90"/>
                      <w:szCs w:val="21"/>
                    </w:rPr>
                  </w:pPr>
                  <w:r w:rsidRPr="00BA53D3">
                    <w:rPr>
                      <w:rFonts w:ascii="华文细黑" w:eastAsia="华文细黑" w:hAnsi="华文细黑" w:hint="eastAsia"/>
                      <w:b/>
                      <w:color w:val="FF0000"/>
                      <w:w w:val="90"/>
                      <w:szCs w:val="21"/>
                    </w:rPr>
                    <w:t>秘书长</w:t>
                  </w:r>
                </w:p>
              </w:txbxContent>
            </v:textbox>
          </v:shape>
        </w:pict>
      </w:r>
    </w:p>
    <w:p w:rsidR="001D2DA3" w:rsidRPr="001D2DA3" w:rsidRDefault="001D2DA3" w:rsidP="001D2DA3"/>
    <w:p w:rsidR="001D2DA3" w:rsidRPr="001D2DA3" w:rsidRDefault="00B27E4F" w:rsidP="001D2DA3">
      <w:r>
        <w:rPr>
          <w:noProof/>
        </w:rPr>
        <w:pict>
          <v:shape id="_x0000_s1034" type="#_x0000_t202" style="position:absolute;left:0;text-align:left;margin-left:258.8pt;margin-top:-.3pt;width:175.4pt;height:28.35pt;z-index:251703296;mso-width-relative:margin;mso-height-relative:margin" o:regroupid="1">
            <v:textbox style="mso-next-textbox:#_x0000_s1034">
              <w:txbxContent>
                <w:p w:rsidR="00935BFB" w:rsidRPr="008112F7" w:rsidRDefault="00935BFB" w:rsidP="0016290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27E4F">
                    <w:rPr>
                      <w:rFonts w:ascii="华文细黑" w:eastAsia="华文细黑" w:hAnsi="华文细黑" w:hint="eastAsia"/>
                      <w:b/>
                      <w:color w:val="FF0000"/>
                      <w:w w:val="90"/>
                      <w:szCs w:val="21"/>
                    </w:rPr>
                    <w:t>副理事长</w:t>
                  </w:r>
                  <w:r w:rsidRPr="00BA53D3">
                    <w:rPr>
                      <w:rFonts w:hint="eastAsia"/>
                      <w:b/>
                      <w:color w:val="0070C0"/>
                      <w:sz w:val="18"/>
                      <w:szCs w:val="18"/>
                    </w:rPr>
                    <w:t>（以姓氏笔画）</w:t>
                  </w:r>
                </w:p>
              </w:txbxContent>
            </v:textbox>
          </v:shape>
        </w:pict>
      </w:r>
      <w:r w:rsidR="00980881">
        <w:rPr>
          <w:noProof/>
        </w:rPr>
        <w:pict>
          <v:shape id="_x0000_s1083" type="#_x0000_t202" style="position:absolute;left:0;text-align:left;margin-left:-21pt;margin-top:-.3pt;width:67.4pt;height:28.35pt;z-index:251743232;mso-width-relative:margin;mso-height-relative:margin">
            <v:textbox style="mso-next-textbox:#_x0000_s1083">
              <w:txbxContent>
                <w:p w:rsidR="00935BFB" w:rsidRPr="00BA53D3" w:rsidRDefault="00935BFB" w:rsidP="00CD3316">
                  <w:pPr>
                    <w:jc w:val="center"/>
                    <w:rPr>
                      <w:rFonts w:ascii="华文细黑" w:eastAsia="华文细黑" w:hAnsi="华文细黑"/>
                      <w:b/>
                      <w:color w:val="FF0000"/>
                      <w:w w:val="90"/>
                      <w:szCs w:val="21"/>
                    </w:rPr>
                  </w:pPr>
                  <w:r w:rsidRPr="00BA53D3">
                    <w:rPr>
                      <w:rFonts w:ascii="华文细黑" w:eastAsia="华文细黑" w:hAnsi="华文细黑" w:hint="eastAsia"/>
                      <w:b/>
                      <w:color w:val="FF0000"/>
                      <w:w w:val="90"/>
                      <w:szCs w:val="21"/>
                    </w:rPr>
                    <w:t>名誉理事长</w:t>
                  </w:r>
                </w:p>
              </w:txbxContent>
            </v:textbox>
          </v:shape>
        </w:pict>
      </w:r>
      <w:r w:rsidR="00980881">
        <w:rPr>
          <w:noProof/>
        </w:rPr>
        <w:pict>
          <v:shape id="_x0000_s1033" type="#_x0000_t202" style="position:absolute;left:0;text-align:left;margin-left:57.25pt;margin-top:.4pt;width:76.45pt;height:27.55pt;z-index:251675648;mso-width-relative:margin;mso-height-relative:margin" o:regroupid="1">
            <v:textbox style="mso-next-textbox:#_x0000_s1033">
              <w:txbxContent>
                <w:p w:rsidR="00935BFB" w:rsidRPr="00BA53D3" w:rsidRDefault="00935BFB" w:rsidP="006F31E4">
                  <w:pPr>
                    <w:jc w:val="center"/>
                    <w:rPr>
                      <w:rFonts w:ascii="华文细黑" w:eastAsia="华文细黑" w:hAnsi="华文细黑"/>
                      <w:b/>
                      <w:color w:val="FF0000"/>
                      <w:w w:val="90"/>
                      <w:szCs w:val="21"/>
                    </w:rPr>
                  </w:pPr>
                  <w:r w:rsidRPr="00BA53D3">
                    <w:rPr>
                      <w:rFonts w:ascii="华文细黑" w:eastAsia="华文细黑" w:hAnsi="华文细黑" w:hint="eastAsia"/>
                      <w:b/>
                      <w:color w:val="FF0000"/>
                      <w:w w:val="90"/>
                      <w:szCs w:val="21"/>
                    </w:rPr>
                    <w:t>理事长</w:t>
                  </w:r>
                </w:p>
              </w:txbxContent>
            </v:textbox>
          </v:shape>
        </w:pict>
      </w:r>
      <w:r w:rsidR="00980881">
        <w:rPr>
          <w:noProof/>
        </w:rPr>
        <w:pict>
          <v:shape id="_x0000_s1063" type="#_x0000_t202" style="position:absolute;left:0;text-align:left;margin-left:637pt;margin-top:1.5pt;width:88.4pt;height:28.35pt;z-index:251729920;mso-width-relative:margin;mso-height-relative:margin">
            <v:textbox style="mso-next-textbox:#_x0000_s1063">
              <w:txbxContent>
                <w:p w:rsidR="00935BFB" w:rsidRPr="00BA53D3" w:rsidRDefault="00935BFB" w:rsidP="0016290F">
                  <w:pPr>
                    <w:jc w:val="center"/>
                    <w:rPr>
                      <w:rFonts w:ascii="华文细黑" w:eastAsia="华文细黑" w:hAnsi="华文细黑"/>
                      <w:b/>
                      <w:color w:val="FF0000"/>
                      <w:w w:val="90"/>
                      <w:szCs w:val="21"/>
                    </w:rPr>
                  </w:pPr>
                  <w:r w:rsidRPr="00BA53D3">
                    <w:rPr>
                      <w:rFonts w:ascii="华文细黑" w:eastAsia="华文细黑" w:hAnsi="华文细黑" w:hint="eastAsia"/>
                      <w:b/>
                      <w:color w:val="FF0000"/>
                      <w:w w:val="90"/>
                      <w:szCs w:val="21"/>
                    </w:rPr>
                    <w:t>秘书处</w:t>
                  </w:r>
                </w:p>
              </w:txbxContent>
            </v:textbox>
          </v:shape>
        </w:pict>
      </w:r>
    </w:p>
    <w:p w:rsidR="001D2DA3" w:rsidRPr="001D2DA3" w:rsidRDefault="00980881" w:rsidP="001D2DA3">
      <w:r>
        <w:rPr>
          <w:noProof/>
        </w:rPr>
        <w:pict>
          <v:shape id="_x0000_s1068" type="#_x0000_t32" style="position:absolute;left:0;text-align:left;margin-left:620.25pt;margin-top:8.85pt;width:0;height:102.55pt;z-index:251658238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620.25pt;margin-top:8.55pt;width:47.75pt;height:.3pt;z-index:251719680" o:connectortype="straight"/>
        </w:pict>
      </w:r>
      <w:r>
        <w:rPr>
          <w:noProof/>
        </w:rPr>
        <w:pict>
          <v:shape id="_x0000_s1072" type="#_x0000_t32" style="position:absolute;left:0;text-align:left;margin-left:653.95pt;margin-top:13.8pt;width:.05pt;height:33.9pt;z-index:251655163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712.45pt;margin-top:12.3pt;width:.05pt;height:33.9pt;z-index:251657213" o:connectortype="straight">
            <v:stroke endarrow="block"/>
          </v:shape>
        </w:pict>
      </w:r>
    </w:p>
    <w:p w:rsidR="001D2DA3" w:rsidRPr="001D2DA3" w:rsidRDefault="001D2DA3" w:rsidP="001D2DA3"/>
    <w:p w:rsidR="001D2DA3" w:rsidRPr="001D2DA3" w:rsidRDefault="00B27E4F" w:rsidP="001D2DA3">
      <w:r>
        <w:rPr>
          <w:noProof/>
        </w:rPr>
        <w:pict>
          <v:shape id="_x0000_s1065" type="#_x0000_t202" style="position:absolute;left:0;text-align:left;margin-left:632.75pt;margin-top:2.85pt;width:33.5pt;height:62.4pt;z-index:251716608;mso-width-relative:margin;mso-height-relative:margin">
            <v:textbox style="layout-flow:vertical-ideographic;mso-next-textbox:#_x0000_s1065">
              <w:txbxContent>
                <w:p w:rsidR="00935BFB" w:rsidRPr="003C37E5" w:rsidRDefault="00935BFB" w:rsidP="003C37E5">
                  <w:pPr>
                    <w:spacing w:line="400" w:lineRule="exact"/>
                    <w:jc w:val="center"/>
                    <w:rPr>
                      <w:rFonts w:ascii="华文隶书" w:eastAsia="华文隶书" w:hAnsi="微软雅黑"/>
                      <w:sz w:val="24"/>
                      <w:szCs w:val="24"/>
                    </w:rPr>
                  </w:pPr>
                  <w:r w:rsidRPr="003C37E5">
                    <w:rPr>
                      <w:rFonts w:ascii="华文隶书" w:eastAsia="华文隶书" w:hAnsi="微软雅黑" w:hint="eastAsia"/>
                      <w:sz w:val="24"/>
                      <w:szCs w:val="24"/>
                    </w:rPr>
                    <w:t>会员部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698.2pt;margin-top:2.85pt;width:32pt;height:62.4pt;z-index:251718656;mso-width-relative:margin;mso-height-relative:margin">
            <v:textbox style="layout-flow:vertical-ideographic;mso-next-textbox:#_x0000_s1067">
              <w:txbxContent>
                <w:p w:rsidR="00935BFB" w:rsidRPr="00375FB0" w:rsidRDefault="00935BFB" w:rsidP="003C37E5">
                  <w:pPr>
                    <w:spacing w:line="400" w:lineRule="exact"/>
                    <w:jc w:val="center"/>
                    <w:rPr>
                      <w:rFonts w:ascii="新宋体" w:eastAsia="新宋体" w:hAnsi="新宋体"/>
                      <w:b/>
                    </w:rPr>
                  </w:pPr>
                  <w:r w:rsidRPr="003C37E5">
                    <w:rPr>
                      <w:rFonts w:ascii="华文隶书" w:eastAsia="华文隶书" w:hAnsi="微软雅黑" w:hint="eastAsia"/>
                      <w:sz w:val="24"/>
                      <w:szCs w:val="24"/>
                    </w:rPr>
                    <w:t>技术部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666.25pt;margin-top:2.85pt;width:31.95pt;height:62.4pt;z-index:251717632;mso-width-relative:margin;mso-height-relative:margin">
            <v:textbox style="layout-flow:vertical-ideographic;mso-next-textbox:#_x0000_s1066">
              <w:txbxContent>
                <w:p w:rsidR="00935BFB" w:rsidRPr="00375FB0" w:rsidRDefault="00935BFB" w:rsidP="003C37E5">
                  <w:pPr>
                    <w:spacing w:line="400" w:lineRule="exact"/>
                    <w:jc w:val="center"/>
                    <w:rPr>
                      <w:rFonts w:ascii="新宋体" w:eastAsia="新宋体" w:hAnsi="新宋体"/>
                      <w:b/>
                    </w:rPr>
                  </w:pPr>
                  <w:r w:rsidRPr="003C37E5">
                    <w:rPr>
                      <w:rFonts w:ascii="华文隶书" w:eastAsia="华文隶书" w:hAnsi="微软雅黑" w:hint="eastAsia"/>
                      <w:sz w:val="24"/>
                      <w:szCs w:val="24"/>
                    </w:rPr>
                    <w:t>信息部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567.15pt;margin-top:3.65pt;width:31.75pt;height:63.7pt;z-index:251737088;mso-width-relative:margin;mso-height-relative:margin" o:regroupid="4">
            <v:textbox style="layout-flow:vertical-ideographic;mso-next-textbox:#_x0000_s1044">
              <w:txbxContent>
                <w:p w:rsidR="00935BFB" w:rsidRPr="003C37E5" w:rsidRDefault="00935BFB" w:rsidP="001E0934">
                  <w:pPr>
                    <w:spacing w:line="400" w:lineRule="exact"/>
                    <w:jc w:val="center"/>
                    <w:rPr>
                      <w:rFonts w:ascii="华文隶书" w:eastAsia="华文隶书" w:hAnsi="微软雅黑"/>
                      <w:sz w:val="24"/>
                      <w:szCs w:val="24"/>
                    </w:rPr>
                  </w:pPr>
                  <w:r w:rsidRPr="003C37E5">
                    <w:rPr>
                      <w:rFonts w:ascii="华文隶书" w:eastAsia="华文隶书" w:hAnsi="微软雅黑" w:hint="eastAsia"/>
                      <w:sz w:val="24"/>
                      <w:szCs w:val="24"/>
                    </w:rPr>
                    <w:t>杨</w:t>
                  </w:r>
                  <w:r w:rsidR="0018468B">
                    <w:rPr>
                      <w:rFonts w:ascii="华文隶书" w:eastAsia="华文隶书" w:hAnsi="微软雅黑" w:hint="eastAsia"/>
                      <w:sz w:val="24"/>
                      <w:szCs w:val="24"/>
                    </w:rPr>
                    <w:t>传</w:t>
                  </w:r>
                  <w:r w:rsidRPr="003C37E5">
                    <w:rPr>
                      <w:rFonts w:ascii="华文隶书" w:eastAsia="华文隶书" w:hAnsi="微软雅黑" w:hint="eastAsia"/>
                      <w:sz w:val="24"/>
                      <w:szCs w:val="24"/>
                    </w:rPr>
                    <w:t>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45.7pt;margin-top:5.1pt;width:400.65pt;height:62.25pt;z-index:251678720;mso-width-relative:margin;mso-height-relative:margin" o:regroupid="1">
            <v:textbox style="layout-flow:vertical-ideographic;mso-next-textbox:#_x0000_s1036">
              <w:txbxContent>
                <w:p w:rsidR="00935BFB" w:rsidRPr="00B27E4F" w:rsidRDefault="00935BFB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 w:hint="eastAsia"/>
                      <w:b/>
                    </w:rPr>
                    <w:t>魏  强</w:t>
                  </w:r>
                </w:p>
                <w:p w:rsidR="00935BFB" w:rsidRPr="00B27E4F" w:rsidRDefault="00935BFB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/>
                      <w:b/>
                    </w:rPr>
                    <w:t>薛卫东</w:t>
                  </w:r>
                </w:p>
                <w:p w:rsidR="00935BFB" w:rsidRPr="00B27E4F" w:rsidRDefault="00935BFB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 w:hint="eastAsia"/>
                      <w:b/>
                    </w:rPr>
                    <w:t>蒋  勇</w:t>
                  </w:r>
                </w:p>
                <w:p w:rsidR="00935BFB" w:rsidRPr="00B27E4F" w:rsidRDefault="00935BFB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 w:hint="eastAsia"/>
                      <w:b/>
                    </w:rPr>
                    <w:t>黄  伟</w:t>
                  </w:r>
                </w:p>
                <w:p w:rsidR="00935BFB" w:rsidRPr="00B27E4F" w:rsidRDefault="00935BFB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/>
                      <w:b/>
                    </w:rPr>
                    <w:t>陶祥生</w:t>
                  </w:r>
                </w:p>
                <w:p w:rsidR="00935BFB" w:rsidRPr="00B27E4F" w:rsidRDefault="00935BFB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 w:hint="eastAsia"/>
                      <w:b/>
                    </w:rPr>
                    <w:t>郜  俊</w:t>
                  </w:r>
                </w:p>
                <w:p w:rsidR="00935BFB" w:rsidRPr="00B27E4F" w:rsidRDefault="00935BFB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 w:hint="eastAsia"/>
                      <w:b/>
                    </w:rPr>
                    <w:t>海秉建</w:t>
                  </w:r>
                </w:p>
                <w:p w:rsidR="0018468B" w:rsidRPr="00B27E4F" w:rsidRDefault="00935BFB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/>
                      <w:b/>
                    </w:rPr>
                    <w:t>赵</w:t>
                  </w:r>
                  <w:r w:rsidRPr="00B27E4F">
                    <w:rPr>
                      <w:rFonts w:ascii="华文细黑" w:eastAsia="华文细黑" w:hAnsi="华文细黑" w:hint="eastAsia"/>
                      <w:b/>
                    </w:rPr>
                    <w:t xml:space="preserve">  </w:t>
                  </w:r>
                  <w:r w:rsidRPr="00B27E4F">
                    <w:rPr>
                      <w:rFonts w:ascii="华文细黑" w:eastAsia="华文细黑" w:hAnsi="华文细黑"/>
                      <w:b/>
                    </w:rPr>
                    <w:t>明</w:t>
                  </w:r>
                </w:p>
                <w:p w:rsidR="00935BFB" w:rsidRPr="00B27E4F" w:rsidRDefault="00935BFB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/>
                      <w:b/>
                    </w:rPr>
                    <w:t>邵</w:t>
                  </w:r>
                  <w:r w:rsidRPr="00B27E4F">
                    <w:rPr>
                      <w:rFonts w:ascii="华文细黑" w:eastAsia="华文细黑" w:hAnsi="华文细黑" w:hint="eastAsia"/>
                      <w:b/>
                    </w:rPr>
                    <w:t xml:space="preserve">  </w:t>
                  </w:r>
                  <w:r w:rsidRPr="00B27E4F">
                    <w:rPr>
                      <w:rFonts w:ascii="华文细黑" w:eastAsia="华文细黑" w:hAnsi="华文细黑"/>
                      <w:b/>
                    </w:rPr>
                    <w:t>雷</w:t>
                  </w:r>
                </w:p>
                <w:p w:rsidR="00935BFB" w:rsidRPr="00B27E4F" w:rsidRDefault="00935BFB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/>
                      <w:b/>
                    </w:rPr>
                    <w:t>孟树祥</w:t>
                  </w:r>
                </w:p>
                <w:p w:rsidR="0018468B" w:rsidRPr="00B27E4F" w:rsidRDefault="00935BFB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 w:hint="eastAsia"/>
                      <w:b/>
                    </w:rPr>
                    <w:t>陈青山</w:t>
                  </w:r>
                </w:p>
                <w:p w:rsidR="00935BFB" w:rsidRPr="00B27E4F" w:rsidRDefault="00935BFB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 w:hint="eastAsia"/>
                      <w:b/>
                    </w:rPr>
                    <w:t>余显军</w:t>
                  </w:r>
                </w:p>
                <w:p w:rsidR="00935BFB" w:rsidRPr="00B27E4F" w:rsidRDefault="00935BFB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 w:hint="eastAsia"/>
                      <w:b/>
                    </w:rPr>
                    <w:t>李宝金</w:t>
                  </w:r>
                </w:p>
                <w:p w:rsidR="00935BFB" w:rsidRPr="00B27E4F" w:rsidRDefault="00935BFB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 w:hint="eastAsia"/>
                      <w:b/>
                    </w:rPr>
                    <w:t>安延雷</w:t>
                  </w:r>
                </w:p>
                <w:p w:rsidR="00935BFB" w:rsidRPr="00B27E4F" w:rsidRDefault="00267A73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 w:hint="eastAsia"/>
                      <w:b/>
                    </w:rPr>
                    <w:t>冯召海</w:t>
                  </w:r>
                </w:p>
                <w:p w:rsidR="0018468B" w:rsidRPr="00B27E4F" w:rsidRDefault="00935BFB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 w:hint="eastAsia"/>
                      <w:b/>
                    </w:rPr>
                    <w:t>石广伟</w:t>
                  </w:r>
                </w:p>
                <w:p w:rsidR="00935BFB" w:rsidRPr="00B27E4F" w:rsidRDefault="00935BFB" w:rsidP="00B27E4F">
                  <w:pPr>
                    <w:spacing w:line="460" w:lineRule="exact"/>
                    <w:jc w:val="center"/>
                    <w:rPr>
                      <w:rFonts w:ascii="华文细黑" w:eastAsia="华文细黑" w:hAnsi="华文细黑"/>
                      <w:b/>
                    </w:rPr>
                  </w:pPr>
                  <w:r w:rsidRPr="00B27E4F">
                    <w:rPr>
                      <w:rFonts w:ascii="华文细黑" w:eastAsia="华文细黑" w:hAnsi="华文细黑" w:hint="eastAsia"/>
                      <w:b/>
                    </w:rPr>
                    <w:t>王孝兵</w:t>
                  </w:r>
                </w:p>
              </w:txbxContent>
            </v:textbox>
          </v:shape>
        </w:pict>
      </w:r>
      <w:r w:rsidR="00980881">
        <w:rPr>
          <w:noProof/>
        </w:rPr>
        <w:pict>
          <v:shape id="_x0000_s1088" type="#_x0000_t202" style="position:absolute;left:0;text-align:left;margin-left:100.75pt;margin-top:4.25pt;width:31.2pt;height:63.8pt;z-index:251747328;mso-width-relative:margin;mso-height-relative:margin">
            <v:textbox style="layout-flow:vertical-ideographic;mso-next-textbox:#_x0000_s1088">
              <w:txbxContent>
                <w:p w:rsidR="00935BFB" w:rsidRPr="003C37E5" w:rsidRDefault="00935BFB" w:rsidP="00510E23">
                  <w:pPr>
                    <w:spacing w:line="400" w:lineRule="exact"/>
                    <w:jc w:val="center"/>
                    <w:rPr>
                      <w:rFonts w:ascii="华文隶书" w:eastAsia="华文隶书" w:hAnsi="微软雅黑"/>
                      <w:sz w:val="24"/>
                      <w:szCs w:val="24"/>
                    </w:rPr>
                  </w:pPr>
                  <w:r w:rsidRPr="003C37E5">
                    <w:rPr>
                      <w:rFonts w:ascii="华文隶书" w:eastAsia="华文隶书" w:hAnsi="微软雅黑" w:hint="eastAsia"/>
                      <w:sz w:val="24"/>
                      <w:szCs w:val="24"/>
                    </w:rPr>
                    <w:t>鲁卫东</w:t>
                  </w:r>
                </w:p>
              </w:txbxContent>
            </v:textbox>
          </v:shape>
        </w:pict>
      </w:r>
      <w:r w:rsidR="00980881">
        <w:rPr>
          <w:noProof/>
        </w:rPr>
        <w:pict>
          <v:shape id="_x0000_s1087" type="#_x0000_t202" style="position:absolute;left:0;text-align:left;margin-left:55.85pt;margin-top:4.85pt;width:31.2pt;height:63.2pt;z-index:251746304;mso-width-relative:margin;mso-height-relative:margin">
            <v:textbox style="layout-flow:vertical-ideographic;mso-next-textbox:#_x0000_s1087">
              <w:txbxContent>
                <w:p w:rsidR="00935BFB" w:rsidRPr="003C37E5" w:rsidRDefault="00935BFB" w:rsidP="00510E23">
                  <w:pPr>
                    <w:spacing w:line="400" w:lineRule="exact"/>
                    <w:jc w:val="center"/>
                    <w:rPr>
                      <w:rFonts w:ascii="华文隶书" w:eastAsia="华文隶书" w:hAnsi="微软雅黑"/>
                      <w:sz w:val="24"/>
                      <w:szCs w:val="24"/>
                    </w:rPr>
                  </w:pPr>
                  <w:r w:rsidRPr="003C37E5">
                    <w:rPr>
                      <w:rFonts w:ascii="华文隶书" w:eastAsia="华文隶书" w:hAnsi="微软雅黑" w:hint="eastAsia"/>
                      <w:sz w:val="24"/>
                      <w:szCs w:val="24"/>
                    </w:rPr>
                    <w:t xml:space="preserve">张 </w:t>
                  </w:r>
                  <w:r w:rsidR="0018468B">
                    <w:rPr>
                      <w:rFonts w:ascii="华文隶书" w:eastAsia="华文隶书" w:hAnsi="微软雅黑" w:hint="eastAsia"/>
                      <w:sz w:val="24"/>
                      <w:szCs w:val="24"/>
                    </w:rPr>
                    <w:t xml:space="preserve"> </w:t>
                  </w:r>
                  <w:r w:rsidRPr="003C37E5">
                    <w:rPr>
                      <w:rFonts w:ascii="华文隶书" w:eastAsia="华文隶书" w:hAnsi="微软雅黑" w:hint="eastAsia"/>
                      <w:sz w:val="24"/>
                      <w:szCs w:val="24"/>
                    </w:rPr>
                    <w:t>玉</w:t>
                  </w:r>
                </w:p>
              </w:txbxContent>
            </v:textbox>
          </v:shape>
        </w:pict>
      </w:r>
      <w:r w:rsidR="00980881">
        <w:rPr>
          <w:noProof/>
        </w:rPr>
        <w:pict>
          <v:shape id="_x0000_s1086" type="#_x0000_t202" style="position:absolute;left:0;text-align:left;margin-left:20.45pt;margin-top:5pt;width:31.2pt;height:63.75pt;z-index:251761664;mso-width-relative:margin;mso-height-relative:margin">
            <v:textbox style="layout-flow:vertical-ideographic;mso-next-textbox:#_x0000_s1086">
              <w:txbxContent>
                <w:p w:rsidR="00935BFB" w:rsidRPr="003C37E5" w:rsidRDefault="00935BFB" w:rsidP="00510E23">
                  <w:pPr>
                    <w:spacing w:line="400" w:lineRule="exact"/>
                    <w:jc w:val="center"/>
                    <w:rPr>
                      <w:rFonts w:ascii="华文隶书" w:eastAsia="华文隶书" w:hAnsi="微软雅黑"/>
                      <w:sz w:val="24"/>
                      <w:szCs w:val="24"/>
                    </w:rPr>
                  </w:pPr>
                  <w:r w:rsidRPr="003C37E5">
                    <w:rPr>
                      <w:rFonts w:ascii="华文隶书" w:eastAsia="华文隶书" w:hAnsi="微软雅黑" w:hint="eastAsia"/>
                      <w:sz w:val="24"/>
                      <w:szCs w:val="24"/>
                    </w:rPr>
                    <w:t>朱振林</w:t>
                  </w:r>
                </w:p>
              </w:txbxContent>
            </v:textbox>
          </v:shape>
        </w:pict>
      </w:r>
      <w:r w:rsidR="00980881">
        <w:rPr>
          <w:noProof/>
        </w:rPr>
        <w:pict>
          <v:shape id="_x0000_s1084" type="#_x0000_t202" style="position:absolute;left:0;text-align:left;margin-left:-21.7pt;margin-top:5.7pt;width:31.2pt;height:63.75pt;z-index:251760640;mso-width-relative:margin;mso-height-relative:margin">
            <v:textbox style="layout-flow:vertical-ideographic;mso-next-textbox:#_x0000_s1084">
              <w:txbxContent>
                <w:p w:rsidR="00935BFB" w:rsidRPr="003C37E5" w:rsidRDefault="00935BFB" w:rsidP="00510E23">
                  <w:pPr>
                    <w:spacing w:line="400" w:lineRule="exact"/>
                    <w:jc w:val="center"/>
                    <w:rPr>
                      <w:rFonts w:ascii="华文隶书" w:eastAsia="华文隶书"/>
                      <w:sz w:val="24"/>
                      <w:szCs w:val="24"/>
                    </w:rPr>
                  </w:pPr>
                  <w:r w:rsidRPr="003C37E5">
                    <w:rPr>
                      <w:rFonts w:ascii="华文隶书" w:eastAsia="华文隶书" w:hAnsi="微软雅黑" w:hint="eastAsia"/>
                      <w:sz w:val="24"/>
                      <w:szCs w:val="24"/>
                    </w:rPr>
                    <w:t>孙伟善</w:t>
                  </w:r>
                </w:p>
              </w:txbxContent>
            </v:textbox>
          </v:shape>
        </w:pict>
      </w:r>
    </w:p>
    <w:p w:rsidR="001D2DA3" w:rsidRPr="001D2DA3" w:rsidRDefault="001D2DA3" w:rsidP="001D2DA3"/>
    <w:p w:rsidR="001D2DA3" w:rsidRPr="001D2DA3" w:rsidRDefault="001D2DA3" w:rsidP="001D2DA3"/>
    <w:p w:rsidR="001D2DA3" w:rsidRPr="001D2DA3" w:rsidRDefault="001D2DA3" w:rsidP="001D2DA3"/>
    <w:p w:rsidR="001D2DA3" w:rsidRPr="001D2DA3" w:rsidRDefault="001D2DA3" w:rsidP="001D2DA3"/>
    <w:p w:rsidR="001D2DA3" w:rsidRPr="001D2DA3" w:rsidRDefault="00980881" w:rsidP="001D2DA3">
      <w:r>
        <w:rPr>
          <w:noProof/>
        </w:rPr>
        <w:pict>
          <v:shape id="_x0000_s1052" type="#_x0000_t202" style="position:absolute;left:0;text-align:left;margin-left:548.25pt;margin-top:2.2pt;width:144.75pt;height:27pt;z-index:251756544;mso-width-relative:margin;mso-height-relative:margin" o:regroupid="6">
            <v:textbox style="mso-next-textbox:#_x0000_s1052">
              <w:txbxContent>
                <w:p w:rsidR="00935BFB" w:rsidRPr="00BA53D3" w:rsidRDefault="008E3CA6" w:rsidP="00375FB0">
                  <w:pPr>
                    <w:jc w:val="center"/>
                    <w:rPr>
                      <w:rFonts w:ascii="华文细黑" w:eastAsia="华文细黑" w:hAnsi="华文细黑"/>
                      <w:b/>
                      <w:color w:val="FF0000"/>
                      <w:szCs w:val="21"/>
                    </w:rPr>
                  </w:pPr>
                  <w:r w:rsidRPr="00BA53D3">
                    <w:rPr>
                      <w:rFonts w:ascii="华文细黑" w:eastAsia="华文细黑" w:hAnsi="华文细黑" w:hint="eastAsia"/>
                      <w:b/>
                      <w:color w:val="FF0000"/>
                      <w:szCs w:val="21"/>
                    </w:rPr>
                    <w:t>专家技术</w:t>
                  </w:r>
                  <w:r w:rsidR="00935BFB" w:rsidRPr="00BA53D3">
                    <w:rPr>
                      <w:rFonts w:ascii="华文细黑" w:eastAsia="华文细黑" w:hAnsi="华文细黑" w:hint="eastAsia"/>
                      <w:b/>
                      <w:color w:val="FF0000"/>
                      <w:szCs w:val="21"/>
                    </w:rPr>
                    <w:t>委员会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left:0;text-align:left;margin-left:621.85pt;margin-top:2.35pt;width:.05pt;height:39.2pt;z-index:251753472" o:connectortype="straight" o:regroupid="6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681.05pt;margin-top:3.6pt;width:.05pt;height:39.2pt;z-index:251754496" o:connectortype="straight" o:regroupid="6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562.5pt;margin-top:3.6pt;width:.05pt;height:39.2pt;z-index:251748352" o:connectortype="straight" o:regroupid="6">
            <v:stroke endarrow="block"/>
          </v:shape>
        </w:pict>
      </w:r>
    </w:p>
    <w:p w:rsidR="001D2DA3" w:rsidRPr="001D2DA3" w:rsidRDefault="00980881" w:rsidP="001D2DA3">
      <w:r>
        <w:rPr>
          <w:noProof/>
        </w:rPr>
        <w:pict>
          <v:shape id="_x0000_s1047" type="#_x0000_t202" style="position:absolute;left:0;text-align:left;margin-left:56.55pt;margin-top:6pt;width:35.95pt;height:110.7pt;z-index:251738112;mso-width-relative:margin;mso-height-relative:margin">
            <v:textbox style="layout-flow:vertical-ideographic;mso-next-textbox:#_x0000_s1047">
              <w:txbxContent>
                <w:p w:rsidR="00935BFB" w:rsidRPr="008112F7" w:rsidRDefault="00935BFB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 w:rsidRPr="008112F7"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协会副秘书长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36.5pt;margin-top:10.5pt;width:112.5pt;height:37.35pt;z-index:251688960;mso-width-relative:margin;mso-height-relative:margin">
            <v:textbox style="mso-next-textbox:#_x0000_s1049">
              <w:txbxContent>
                <w:p w:rsidR="00935BFB" w:rsidRPr="00375FB0" w:rsidRDefault="00935BFB" w:rsidP="00617E32">
                  <w:pPr>
                    <w:spacing w:line="240" w:lineRule="exact"/>
                    <w:jc w:val="center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 w:rsidRPr="00617E32">
                    <w:rPr>
                      <w:rFonts w:ascii="微软雅黑" w:eastAsia="微软雅黑" w:hAnsi="微软雅黑" w:hint="eastAsia"/>
                      <w:b/>
                      <w:szCs w:val="21"/>
                    </w:rPr>
                    <w:t>驻会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（以姓</w:t>
                  </w:r>
                  <w:r w:rsidRPr="00375FB0">
                    <w:rPr>
                      <w:rFonts w:ascii="微软雅黑" w:eastAsia="微软雅黑" w:hAnsi="微软雅黑" w:hint="eastAsia"/>
                      <w:szCs w:val="21"/>
                    </w:rPr>
                    <w:t>氏笔画）</w:t>
                  </w:r>
                </w:p>
                <w:p w:rsidR="00935BFB" w:rsidRPr="00617E32" w:rsidRDefault="00935BFB" w:rsidP="00617E32">
                  <w:pPr>
                    <w:spacing w:line="240" w:lineRule="exact"/>
                    <w:jc w:val="center"/>
                    <w:rPr>
                      <w:rFonts w:ascii="微软雅黑" w:eastAsia="微软雅黑" w:hAnsi="微软雅黑"/>
                      <w:szCs w:val="21"/>
                    </w:rPr>
                  </w:pPr>
                  <w:r w:rsidRPr="00617E32">
                    <w:rPr>
                      <w:rFonts w:ascii="微软雅黑" w:eastAsia="微软雅黑" w:hAnsi="微软雅黑" w:hint="eastAsia"/>
                      <w:szCs w:val="21"/>
                    </w:rPr>
                    <w:t>焦阳 蒋顺平</w:t>
                  </w:r>
                </w:p>
              </w:txbxContent>
            </v:textbox>
          </v:shape>
        </w:pict>
      </w:r>
    </w:p>
    <w:p w:rsidR="001D2DA3" w:rsidRPr="001D2DA3" w:rsidRDefault="00980881" w:rsidP="001D2DA3">
      <w:r>
        <w:rPr>
          <w:noProof/>
        </w:rPr>
        <w:pict>
          <v:shape id="_x0000_s1053" type="#_x0000_t202" style="position:absolute;left:0;text-align:left;margin-left:548.45pt;margin-top:10.35pt;width:28.2pt;height:95.25pt;z-index:251749376;mso-width-relative:margin;mso-height-relative:margin" o:regroupid="6">
            <v:textbox style="layout-flow:vertical-ideographic;mso-next-textbox:#_x0000_s1053">
              <w:txbxContent>
                <w:p w:rsidR="00935BFB" w:rsidRPr="00BA53D3" w:rsidRDefault="008E3CA6" w:rsidP="00BD52B8">
                  <w:pPr>
                    <w:jc w:val="center"/>
                    <w:rPr>
                      <w:rFonts w:ascii="新宋体" w:eastAsia="新宋体" w:hAnsi="新宋体"/>
                      <w:b/>
                    </w:rPr>
                  </w:pPr>
                  <w:r w:rsidRPr="00BA53D3">
                    <w:rPr>
                      <w:rFonts w:ascii="新宋体" w:eastAsia="新宋体" w:hAnsi="新宋体"/>
                      <w:b/>
                    </w:rPr>
                    <w:t>工艺设备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608.4pt;margin-top:10.65pt;width:28.2pt;height:94.95pt;z-index:251750400;mso-width-relative:margin;mso-height-relative:margin" o:regroupid="6">
            <v:textbox style="layout-flow:vertical-ideographic;mso-next-textbox:#_x0000_s1054">
              <w:txbxContent>
                <w:p w:rsidR="00935BFB" w:rsidRPr="00BA53D3" w:rsidRDefault="008E3CA6" w:rsidP="002B4FBB">
                  <w:pPr>
                    <w:jc w:val="center"/>
                    <w:rPr>
                      <w:rFonts w:ascii="新宋体" w:eastAsia="新宋体" w:hAnsi="新宋体"/>
                      <w:b/>
                    </w:rPr>
                  </w:pPr>
                  <w:r w:rsidRPr="00BA53D3">
                    <w:rPr>
                      <w:rFonts w:ascii="新宋体" w:eastAsia="新宋体" w:hAnsi="新宋体" w:hint="eastAsia"/>
                      <w:b/>
                    </w:rPr>
                    <w:t>安全环保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667.1pt;margin-top:10.65pt;width:28.2pt;height:94.95pt;z-index:251751424;mso-width-relative:margin;mso-height-relative:margin" o:regroupid="6">
            <v:textbox style="layout-flow:vertical-ideographic;mso-next-textbox:#_x0000_s1055">
              <w:txbxContent>
                <w:p w:rsidR="00935BFB" w:rsidRPr="00BA53D3" w:rsidRDefault="008E3CA6" w:rsidP="002B4FBB">
                  <w:pPr>
                    <w:jc w:val="center"/>
                    <w:rPr>
                      <w:rFonts w:ascii="新宋体" w:eastAsia="新宋体" w:hAnsi="新宋体"/>
                      <w:b/>
                    </w:rPr>
                  </w:pPr>
                  <w:r w:rsidRPr="00BA53D3">
                    <w:rPr>
                      <w:rFonts w:ascii="新宋体" w:eastAsia="新宋体" w:hAnsi="新宋体" w:hint="eastAsia"/>
                      <w:b/>
                    </w:rPr>
                    <w:t>电气智能化</w:t>
                  </w:r>
                </w:p>
              </w:txbxContent>
            </v:textbox>
          </v:shape>
        </w:pict>
      </w:r>
    </w:p>
    <w:p w:rsidR="001D2DA3" w:rsidRPr="001D2DA3" w:rsidRDefault="00980881" w:rsidP="001D2DA3">
      <w:r>
        <w:rPr>
          <w:noProof/>
        </w:rPr>
        <w:pict>
          <v:shape id="_x0000_s1048" type="#_x0000_t32" style="position:absolute;left:0;text-align:left;margin-left:82.75pt;margin-top:4.5pt;width:53.75pt;height:0;z-index:251687936" o:connectortype="straight">
            <v:stroke endarrow="block"/>
          </v:shape>
        </w:pict>
      </w:r>
    </w:p>
    <w:p w:rsidR="001D2DA3" w:rsidRDefault="001D2DA3" w:rsidP="001D2DA3"/>
    <w:p w:rsidR="001D2DA3" w:rsidRDefault="00980881" w:rsidP="001D2DA3">
      <w:r>
        <w:rPr>
          <w:noProof/>
        </w:rPr>
        <w:pict>
          <v:shape id="_x0000_s1051" type="#_x0000_t202" style="position:absolute;left:0;text-align:left;margin-left:136.5pt;margin-top:10.35pt;width:112.55pt;height:37.4pt;z-index:251691008;mso-width-relative:margin;mso-height-relative:margin">
            <v:textbox style="mso-next-textbox:#_x0000_s1051">
              <w:txbxContent>
                <w:p w:rsidR="00935BFB" w:rsidRPr="00617E32" w:rsidRDefault="00935BFB" w:rsidP="00617E32">
                  <w:pPr>
                    <w:spacing w:line="240" w:lineRule="exact"/>
                    <w:jc w:val="center"/>
                    <w:rPr>
                      <w:rFonts w:ascii="微软雅黑" w:eastAsia="微软雅黑" w:hAnsi="微软雅黑"/>
                      <w:b/>
                      <w:szCs w:val="21"/>
                    </w:rPr>
                  </w:pPr>
                  <w:r w:rsidRPr="00617E32">
                    <w:rPr>
                      <w:rFonts w:ascii="微软雅黑" w:eastAsia="微软雅黑" w:hAnsi="微软雅黑" w:hint="eastAsia"/>
                      <w:b/>
                      <w:szCs w:val="21"/>
                    </w:rPr>
                    <w:t>兼职</w:t>
                  </w:r>
                  <w:r w:rsidRPr="00617E32">
                    <w:rPr>
                      <w:rFonts w:ascii="微软雅黑" w:eastAsia="微软雅黑" w:hAnsi="微软雅黑" w:hint="eastAsia"/>
                      <w:szCs w:val="21"/>
                    </w:rPr>
                    <w:t>（以姓氏笔画）</w:t>
                  </w:r>
                </w:p>
                <w:p w:rsidR="00935BFB" w:rsidRPr="00617E32" w:rsidRDefault="00935BFB" w:rsidP="00617E32">
                  <w:pPr>
                    <w:spacing w:line="240" w:lineRule="exact"/>
                    <w:jc w:val="center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 xml:space="preserve"> 李石磊  </w:t>
                  </w:r>
                  <w:r w:rsidRPr="00617E32">
                    <w:rPr>
                      <w:rFonts w:ascii="微软雅黑" w:eastAsia="微软雅黑" w:hAnsi="微软雅黑" w:hint="eastAsia"/>
                      <w:szCs w:val="21"/>
                    </w:rPr>
                    <w:t xml:space="preserve">吴清学 </w:t>
                  </w:r>
                </w:p>
              </w:txbxContent>
            </v:textbox>
          </v:shape>
        </w:pict>
      </w:r>
    </w:p>
    <w:p w:rsidR="0016290F" w:rsidRPr="001D2DA3" w:rsidRDefault="00980881" w:rsidP="001D2DA3">
      <w:pPr>
        <w:jc w:val="right"/>
      </w:pPr>
      <w:r>
        <w:rPr>
          <w:noProof/>
        </w:rPr>
        <w:pict>
          <v:shape id="_x0000_s1050" type="#_x0000_t32" style="position:absolute;left:0;text-align:left;margin-left:82.75pt;margin-top:7.95pt;width:53.75pt;height:0;z-index:251689984" o:connectortype="straight">
            <v:stroke endarrow="block"/>
          </v:shape>
        </w:pict>
      </w:r>
    </w:p>
    <w:sectPr w:rsidR="0016290F" w:rsidRPr="001D2DA3" w:rsidSect="00CA7647">
      <w:pgSz w:w="16838" w:h="11906" w:orient="landscape"/>
      <w:pgMar w:top="907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98" w:rsidRDefault="00017698" w:rsidP="00D418FD">
      <w:r>
        <w:separator/>
      </w:r>
    </w:p>
  </w:endnote>
  <w:endnote w:type="continuationSeparator" w:id="1">
    <w:p w:rsidR="00017698" w:rsidRDefault="00017698" w:rsidP="00D4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98" w:rsidRDefault="00017698" w:rsidP="00D418FD">
      <w:r>
        <w:separator/>
      </w:r>
    </w:p>
  </w:footnote>
  <w:footnote w:type="continuationSeparator" w:id="1">
    <w:p w:rsidR="00017698" w:rsidRDefault="00017698" w:rsidP="00D41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72D"/>
    <w:multiLevelType w:val="hybridMultilevel"/>
    <w:tmpl w:val="281AE1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782CF1"/>
    <w:multiLevelType w:val="hybridMultilevel"/>
    <w:tmpl w:val="A2CE4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90F"/>
    <w:rsid w:val="00003F7F"/>
    <w:rsid w:val="00017698"/>
    <w:rsid w:val="0016290F"/>
    <w:rsid w:val="0018468B"/>
    <w:rsid w:val="001958A6"/>
    <w:rsid w:val="001D2DA3"/>
    <w:rsid w:val="001E0934"/>
    <w:rsid w:val="00225E82"/>
    <w:rsid w:val="002454F1"/>
    <w:rsid w:val="00267A73"/>
    <w:rsid w:val="002A5986"/>
    <w:rsid w:val="002B4FBB"/>
    <w:rsid w:val="00310953"/>
    <w:rsid w:val="00344E88"/>
    <w:rsid w:val="00375FB0"/>
    <w:rsid w:val="00382DC4"/>
    <w:rsid w:val="00390EA6"/>
    <w:rsid w:val="003B702A"/>
    <w:rsid w:val="003C37E5"/>
    <w:rsid w:val="00493A17"/>
    <w:rsid w:val="00510E23"/>
    <w:rsid w:val="00597D43"/>
    <w:rsid w:val="00617E32"/>
    <w:rsid w:val="00695ED3"/>
    <w:rsid w:val="006F31E4"/>
    <w:rsid w:val="00702F23"/>
    <w:rsid w:val="007F7187"/>
    <w:rsid w:val="008112F7"/>
    <w:rsid w:val="008A49CE"/>
    <w:rsid w:val="008E3CA6"/>
    <w:rsid w:val="00935BFB"/>
    <w:rsid w:val="00980881"/>
    <w:rsid w:val="009824A0"/>
    <w:rsid w:val="00984825"/>
    <w:rsid w:val="00AF43D6"/>
    <w:rsid w:val="00B25632"/>
    <w:rsid w:val="00B27E4F"/>
    <w:rsid w:val="00B946E0"/>
    <w:rsid w:val="00BA53D3"/>
    <w:rsid w:val="00BD52B8"/>
    <w:rsid w:val="00C4434C"/>
    <w:rsid w:val="00C819A3"/>
    <w:rsid w:val="00CA7647"/>
    <w:rsid w:val="00CD3316"/>
    <w:rsid w:val="00D30A91"/>
    <w:rsid w:val="00D31F0F"/>
    <w:rsid w:val="00D418FD"/>
    <w:rsid w:val="00D42594"/>
    <w:rsid w:val="00D42F7B"/>
    <w:rsid w:val="00DB06F1"/>
    <w:rsid w:val="00E93801"/>
    <w:rsid w:val="00F01A9E"/>
    <w:rsid w:val="00F06CAF"/>
    <w:rsid w:val="00F6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5" type="connector" idref="#_x0000_s1071"/>
        <o:r id="V:Rule26" type="connector" idref="#_x0000_s1048"/>
        <o:r id="V:Rule27" type="connector" idref="#_x0000_s1064"/>
        <o:r id="V:Rule29" type="connector" idref="#_x0000_s1032"/>
        <o:r id="V:Rule30" type="connector" idref="#_x0000_s1072"/>
        <o:r id="V:Rule31" type="connector" idref="#_x0000_s1068"/>
        <o:r id="V:Rule32" type="connector" idref="#_x0000_s1069"/>
        <o:r id="V:Rule33" type="connector" idref="#_x0000_s1093"/>
        <o:r id="V:Rule34" type="connector" idref="#_x0000_s1035"/>
        <o:r id="V:Rule35" type="connector" idref="#_x0000_s1057"/>
        <o:r id="V:Rule36" type="connector" idref="#_x0000_s1096"/>
        <o:r id="V:Rule37" type="connector" idref="#_x0000_s1059"/>
        <o:r id="V:Rule38" type="connector" idref="#_x0000_s1092"/>
        <o:r id="V:Rule39" type="connector" idref="#_x0000_s1091"/>
        <o:r id="V:Rule40" type="connector" idref="#_x0000_s1082"/>
        <o:r id="V:Rule41" type="connector" idref="#_x0000_s1050"/>
        <o:r id="V:Rule42" type="connector" idref="#_x0000_s1098"/>
        <o:r id="V:Rule43" type="connector" idref="#_x0000_s1097"/>
        <o:r id="V:Rule44" type="connector" idref="#_x0000_s1030"/>
        <o:r id="V:Rule45" type="connector" idref="#_x0000_s1062"/>
        <o:r id="V:Rule46" type="connector" idref="#_x0000_s1099"/>
        <o:r id="V:Rule47" type="connector" idref="#_x0000_s1058"/>
        <o:r id="V:Rule48" type="connector" idref="#_x0000_s1073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29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290F"/>
    <w:rPr>
      <w:sz w:val="18"/>
      <w:szCs w:val="18"/>
    </w:rPr>
  </w:style>
  <w:style w:type="paragraph" w:styleId="a4">
    <w:name w:val="List Paragraph"/>
    <w:basedOn w:val="a"/>
    <w:uiPriority w:val="34"/>
    <w:qFormat/>
    <w:rsid w:val="00D42594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D41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418F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41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418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jsp</cp:lastModifiedBy>
  <cp:revision>2</cp:revision>
  <dcterms:created xsi:type="dcterms:W3CDTF">2020-10-22T07:54:00Z</dcterms:created>
  <dcterms:modified xsi:type="dcterms:W3CDTF">2020-10-22T07:54:00Z</dcterms:modified>
</cp:coreProperties>
</file>